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CEF" w:rsidRDefault="00A14CEF" w:rsidP="00A14CEF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-128369</wp:posOffset>
            </wp:positionV>
            <wp:extent cx="6596380" cy="457200"/>
            <wp:effectExtent l="0" t="0" r="0" b="0"/>
            <wp:wrapNone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CEF" w:rsidRDefault="00A14CEF" w:rsidP="00A14CEF">
      <w:pPr>
        <w:spacing w:after="0"/>
      </w:pPr>
    </w:p>
    <w:p w:rsidR="00A14CEF" w:rsidRDefault="00A14CEF" w:rsidP="00A14CEF">
      <w:pPr>
        <w:spacing w:after="0"/>
        <w:jc w:val="center"/>
      </w:pPr>
      <w:r>
        <w:rPr>
          <w:rFonts w:ascii="Arial Rounded MT Bold" w:hAnsi="Arial Rounded MT Bold"/>
          <w:color w:val="FF0000"/>
          <w:sz w:val="56"/>
        </w:rPr>
        <w:t>Leyenda de los fenómenos atmosféricos</w:t>
      </w:r>
    </w:p>
    <w:p w:rsidR="00A14CEF" w:rsidRDefault="00A14CEF" w:rsidP="00A14CEF">
      <w:pPr>
        <w:spacing w:after="0"/>
      </w:pPr>
    </w:p>
    <w:p w:rsidR="00A14CEF" w:rsidRDefault="00A14CEF" w:rsidP="00A14CEF">
      <w:pPr>
        <w:spacing w:after="0"/>
      </w:pPr>
      <w:bookmarkStart w:id="0" w:name="_GoBack"/>
      <w:r>
        <w:rPr>
          <w:noProof/>
          <w:lang w:eastAsia="es-PE"/>
        </w:rPr>
        <w:drawing>
          <wp:inline distT="0" distB="0" distL="0" distR="0">
            <wp:extent cx="6500495" cy="7016115"/>
            <wp:effectExtent l="0" t="0" r="0" b="0"/>
            <wp:docPr id="57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495" cy="701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14CEF" w:rsidRDefault="00A14CEF" w:rsidP="00A14CEF">
      <w:pPr>
        <w:spacing w:after="0"/>
      </w:pPr>
    </w:p>
    <w:p w:rsidR="00A14CEF" w:rsidRDefault="00A14CEF" w:rsidP="00A14CEF">
      <w:pPr>
        <w:spacing w:after="0"/>
      </w:pPr>
    </w:p>
    <w:p w:rsidR="00A14CEF" w:rsidRDefault="00A14CEF" w:rsidP="00A14CEF">
      <w:pPr>
        <w:spacing w:after="0"/>
      </w:pPr>
    </w:p>
    <w:p w:rsidR="00A14CEF" w:rsidRDefault="00A14CEF" w:rsidP="00A14CEF">
      <w:pPr>
        <w:spacing w:after="0"/>
      </w:pPr>
    </w:p>
    <w:p w:rsidR="00A14CEF" w:rsidRDefault="00A14CEF" w:rsidP="00A14CEF">
      <w:pPr>
        <w:spacing w:after="0"/>
      </w:pPr>
    </w:p>
    <w:p w:rsidR="00B73834" w:rsidRPr="00A14CEF" w:rsidRDefault="00B73834" w:rsidP="00A14CEF"/>
    <w:sectPr w:rsidR="00B73834" w:rsidRPr="00A14CEF" w:rsidSect="00FA1E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35F93"/>
    <w:multiLevelType w:val="hybridMultilevel"/>
    <w:tmpl w:val="9BAED6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0D"/>
    <w:rsid w:val="000D590D"/>
    <w:rsid w:val="00621F9F"/>
    <w:rsid w:val="006767F4"/>
    <w:rsid w:val="007501C2"/>
    <w:rsid w:val="00915DC4"/>
    <w:rsid w:val="009F58AD"/>
    <w:rsid w:val="00A14CEF"/>
    <w:rsid w:val="00B73834"/>
    <w:rsid w:val="00E5159B"/>
    <w:rsid w:val="00E81524"/>
    <w:rsid w:val="00F11149"/>
    <w:rsid w:val="00FA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1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1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1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1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A9EF5-E057-4AB3-8599-EE695B04F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2022-03-31T01:10:00Z</dcterms:created>
  <dcterms:modified xsi:type="dcterms:W3CDTF">2022-03-31T01:10:00Z</dcterms:modified>
</cp:coreProperties>
</file>